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2793" w:rsidRPr="0015784E" w:rsidRDefault="004A2793" w:rsidP="004A2793">
      <w:pPr>
        <w:jc w:val="center"/>
        <w:rPr>
          <w:rFonts w:cs="B Nazanin"/>
          <w:bCs/>
          <w:sz w:val="72"/>
          <w:szCs w:val="72"/>
          <w:rtl/>
        </w:rPr>
      </w:pPr>
      <w:r w:rsidRPr="0015784E">
        <w:rPr>
          <w:rFonts w:cs="B Nazanin" w:hint="cs"/>
          <w:bCs/>
          <w:sz w:val="72"/>
          <w:szCs w:val="72"/>
          <w:rtl/>
        </w:rPr>
        <w:t>"اسناد مناقصه"</w:t>
      </w:r>
    </w:p>
    <w:p w:rsidR="004A2793" w:rsidRPr="007905F3" w:rsidRDefault="004A2793" w:rsidP="00A66710">
      <w:pPr>
        <w:jc w:val="center"/>
        <w:rPr>
          <w:rFonts w:cs="Davat"/>
          <w:bCs/>
          <w:color w:val="FF0000"/>
          <w:sz w:val="72"/>
          <w:szCs w:val="72"/>
          <w:rtl/>
        </w:rPr>
      </w:pPr>
      <w:r>
        <w:rPr>
          <w:rFonts w:cs="B Nazanin" w:hint="cs"/>
          <w:bCs/>
          <w:color w:val="FF0000"/>
          <w:sz w:val="72"/>
          <w:szCs w:val="72"/>
          <w:rtl/>
        </w:rPr>
        <w:t>عمومی</w:t>
      </w:r>
      <w:r w:rsidR="00513C30">
        <w:rPr>
          <w:rFonts w:cs="B Nazanin" w:hint="cs"/>
          <w:bCs/>
          <w:color w:val="FF0000"/>
          <w:sz w:val="72"/>
          <w:szCs w:val="72"/>
          <w:rtl/>
        </w:rPr>
        <w:t xml:space="preserve"> </w:t>
      </w:r>
      <w:r w:rsidR="00A66710">
        <w:rPr>
          <w:rFonts w:cs="B Nazanin" w:hint="cs"/>
          <w:bCs/>
          <w:color w:val="FF0000"/>
          <w:sz w:val="72"/>
          <w:szCs w:val="72"/>
          <w:rtl/>
        </w:rPr>
        <w:t>یک</w:t>
      </w:r>
      <w:r w:rsidRPr="0015784E">
        <w:rPr>
          <w:rFonts w:cs="B Nazanin" w:hint="cs"/>
          <w:bCs/>
          <w:color w:val="FF0000"/>
          <w:sz w:val="72"/>
          <w:szCs w:val="72"/>
          <w:rtl/>
        </w:rPr>
        <w:t xml:space="preserve"> مرحله اي</w:t>
      </w:r>
    </w:p>
    <w:p w:rsidR="004A2793" w:rsidRPr="008F717E" w:rsidRDefault="004A2793" w:rsidP="004A2793">
      <w:pPr>
        <w:jc w:val="center"/>
        <w:rPr>
          <w:rFonts w:cs="Davat"/>
          <w:bCs/>
          <w:color w:val="0000FF"/>
          <w:sz w:val="52"/>
          <w:szCs w:val="52"/>
          <w:rtl/>
        </w:rPr>
      </w:pPr>
    </w:p>
    <w:p w:rsidR="009D329B" w:rsidRPr="008073D2" w:rsidRDefault="008073D2" w:rsidP="00F776A8">
      <w:pPr>
        <w:jc w:val="center"/>
        <w:rPr>
          <w:rFonts w:ascii="IranNastaliq" w:hAnsi="IranNastaliq" w:cs="IranNastaliq"/>
          <w:color w:val="3366FF"/>
          <w:sz w:val="76"/>
          <w:szCs w:val="76"/>
        </w:rPr>
      </w:pPr>
      <w:r w:rsidRPr="008073D2">
        <w:rPr>
          <w:rFonts w:ascii="IranNastaliq" w:hAnsi="IranNastaliq" w:cs="IranNastaliq"/>
          <w:color w:val="3366FF"/>
          <w:sz w:val="76"/>
          <w:szCs w:val="76"/>
          <w:rtl/>
        </w:rPr>
        <w:t xml:space="preserve">تکمیل عملیات ساختمانی و تاسیسات برقی و مکانیکی مرکز جامع سلامت سرآسیاب شبکه بهداشت و درمان ملارد   </w:t>
      </w:r>
    </w:p>
    <w:p w:rsidR="004A2793" w:rsidRPr="00F776A8" w:rsidRDefault="004A2793" w:rsidP="00F776A8">
      <w:pPr>
        <w:jc w:val="center"/>
        <w:rPr>
          <w:rFonts w:cs="B Nazanin"/>
          <w:bCs/>
          <w:sz w:val="44"/>
          <w:szCs w:val="44"/>
          <w:rtl/>
        </w:rPr>
      </w:pPr>
      <w:r w:rsidRPr="0015784E">
        <w:rPr>
          <w:rFonts w:cs="B Nazanin" w:hint="cs"/>
          <w:bCs/>
          <w:sz w:val="44"/>
          <w:szCs w:val="44"/>
          <w:rtl/>
        </w:rPr>
        <w:t>كارفرما</w:t>
      </w:r>
      <w:r w:rsidRPr="0015784E">
        <w:rPr>
          <w:rFonts w:cs="B Nazanin"/>
          <w:bCs/>
          <w:sz w:val="44"/>
          <w:szCs w:val="44"/>
          <w:rtl/>
        </w:rPr>
        <w:t xml:space="preserve"> :</w:t>
      </w:r>
      <w:r w:rsidRPr="0015784E">
        <w:rPr>
          <w:rFonts w:cs="B Nazanin" w:hint="cs"/>
          <w:bCs/>
          <w:sz w:val="44"/>
          <w:szCs w:val="44"/>
          <w:rtl/>
        </w:rPr>
        <w:t xml:space="preserve"> دانشگاه</w:t>
      </w:r>
      <w:r w:rsidRPr="0015784E">
        <w:rPr>
          <w:rFonts w:cs="B Nazanin"/>
          <w:bCs/>
          <w:sz w:val="44"/>
          <w:szCs w:val="44"/>
          <w:rtl/>
        </w:rPr>
        <w:t xml:space="preserve"> </w:t>
      </w:r>
      <w:r w:rsidRPr="0015784E">
        <w:rPr>
          <w:rFonts w:cs="B Nazanin" w:hint="cs"/>
          <w:bCs/>
          <w:sz w:val="44"/>
          <w:szCs w:val="44"/>
          <w:rtl/>
        </w:rPr>
        <w:t>علوم</w:t>
      </w:r>
      <w:r w:rsidRPr="0015784E">
        <w:rPr>
          <w:rFonts w:cs="B Nazanin"/>
          <w:bCs/>
          <w:sz w:val="44"/>
          <w:szCs w:val="44"/>
          <w:rtl/>
        </w:rPr>
        <w:t xml:space="preserve"> </w:t>
      </w:r>
      <w:r w:rsidRPr="0015784E">
        <w:rPr>
          <w:rFonts w:cs="B Nazanin" w:hint="cs"/>
          <w:bCs/>
          <w:sz w:val="44"/>
          <w:szCs w:val="44"/>
          <w:rtl/>
        </w:rPr>
        <w:t>پزشكي وخدمات بهداشتي درماني</w:t>
      </w:r>
      <w:r w:rsidRPr="0015784E">
        <w:rPr>
          <w:rFonts w:cs="B Nazanin"/>
          <w:bCs/>
          <w:sz w:val="44"/>
          <w:szCs w:val="44"/>
          <w:rtl/>
        </w:rPr>
        <w:t xml:space="preserve"> </w:t>
      </w:r>
      <w:r w:rsidRPr="0015784E">
        <w:rPr>
          <w:rFonts w:cs="B Nazanin" w:hint="cs"/>
          <w:bCs/>
          <w:sz w:val="44"/>
          <w:szCs w:val="44"/>
          <w:rtl/>
        </w:rPr>
        <w:t>ا</w:t>
      </w:r>
      <w:r>
        <w:rPr>
          <w:rFonts w:cs="B Nazanin" w:hint="cs"/>
          <w:bCs/>
          <w:sz w:val="44"/>
          <w:szCs w:val="44"/>
          <w:rtl/>
        </w:rPr>
        <w:t>یران</w:t>
      </w:r>
    </w:p>
    <w:p w:rsidR="004A2793" w:rsidRPr="0015784E" w:rsidRDefault="004A2793" w:rsidP="005430D6">
      <w:pPr>
        <w:jc w:val="center"/>
        <w:rPr>
          <w:rFonts w:cs="B Nazanin"/>
          <w:bCs/>
          <w:sz w:val="44"/>
          <w:szCs w:val="44"/>
          <w:rtl/>
        </w:rPr>
      </w:pPr>
      <w:r w:rsidRPr="0015784E">
        <w:rPr>
          <w:rFonts w:cs="B Nazanin" w:hint="cs"/>
          <w:bCs/>
          <w:sz w:val="44"/>
          <w:szCs w:val="44"/>
          <w:rtl/>
        </w:rPr>
        <w:t xml:space="preserve">معاونت </w:t>
      </w:r>
      <w:r>
        <w:rPr>
          <w:rFonts w:cs="B Nazanin" w:hint="cs"/>
          <w:bCs/>
          <w:sz w:val="44"/>
          <w:szCs w:val="44"/>
          <w:rtl/>
        </w:rPr>
        <w:t>توسعه مدیریت و منابع</w:t>
      </w:r>
    </w:p>
    <w:p w:rsidR="00FD5065" w:rsidRDefault="004A2793" w:rsidP="000C5876">
      <w:pPr>
        <w:jc w:val="center"/>
        <w:rPr>
          <w:rFonts w:cs="B Nazanin"/>
          <w:bCs/>
          <w:sz w:val="44"/>
          <w:szCs w:val="44"/>
        </w:rPr>
      </w:pPr>
      <w:r w:rsidRPr="0015784E">
        <w:rPr>
          <w:rFonts w:cs="B Nazanin" w:hint="cs"/>
          <w:bCs/>
          <w:sz w:val="44"/>
          <w:szCs w:val="44"/>
          <w:rtl/>
        </w:rPr>
        <w:t>مديريت فني و</w:t>
      </w:r>
      <w:r>
        <w:rPr>
          <w:rFonts w:cs="B Nazanin" w:hint="cs"/>
          <w:bCs/>
          <w:sz w:val="44"/>
          <w:szCs w:val="44"/>
          <w:rtl/>
        </w:rPr>
        <w:t xml:space="preserve"> </w:t>
      </w:r>
      <w:r w:rsidR="00F776A8">
        <w:rPr>
          <w:rFonts w:cs="B Nazanin" w:hint="cs"/>
          <w:bCs/>
          <w:sz w:val="44"/>
          <w:szCs w:val="44"/>
          <w:rtl/>
        </w:rPr>
        <w:t>نظارت برطرحهاي عمرانی</w:t>
      </w:r>
    </w:p>
    <w:p w:rsidR="009D329B" w:rsidRPr="000C5876" w:rsidRDefault="009D329B" w:rsidP="000C5876">
      <w:pPr>
        <w:jc w:val="center"/>
        <w:rPr>
          <w:rFonts w:cs="B Nazanin"/>
          <w:bCs/>
          <w:sz w:val="44"/>
          <w:szCs w:val="44"/>
        </w:rPr>
      </w:pPr>
    </w:p>
    <w:p w:rsidR="00FD5065" w:rsidRPr="00513C30" w:rsidRDefault="008073D2" w:rsidP="009D329B">
      <w:pPr>
        <w:jc w:val="center"/>
        <w:rPr>
          <w:rFonts w:ascii="IranNastaliq" w:hAnsi="IranNastaliq" w:cs="IranNastaliq"/>
          <w:bCs/>
          <w:color w:val="FF0000"/>
          <w:sz w:val="72"/>
          <w:szCs w:val="72"/>
        </w:rPr>
      </w:pPr>
      <w:r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>تابستان</w:t>
      </w:r>
      <w:bookmarkStart w:id="0" w:name="_GoBack"/>
      <w:bookmarkEnd w:id="0"/>
      <w:r w:rsidR="009D329B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 xml:space="preserve"> </w:t>
      </w:r>
      <w:r w:rsidR="000C5876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 xml:space="preserve">  140</w:t>
      </w:r>
      <w:r w:rsidR="009D329B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>1</w:t>
      </w:r>
      <w:r w:rsidR="000C5876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 xml:space="preserve"> </w:t>
      </w:r>
    </w:p>
    <w:sectPr w:rsidR="00FD5065" w:rsidRPr="00513C30" w:rsidSect="009970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Davat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</w:compat>
  <w:rsids>
    <w:rsidRoot w:val="004A2793"/>
    <w:rsid w:val="000C5876"/>
    <w:rsid w:val="000C75CC"/>
    <w:rsid w:val="0017416F"/>
    <w:rsid w:val="001F07DF"/>
    <w:rsid w:val="001F1674"/>
    <w:rsid w:val="002144CA"/>
    <w:rsid w:val="002707BE"/>
    <w:rsid w:val="00286514"/>
    <w:rsid w:val="002B0DD7"/>
    <w:rsid w:val="00341F2B"/>
    <w:rsid w:val="004A2793"/>
    <w:rsid w:val="00513C30"/>
    <w:rsid w:val="005430D6"/>
    <w:rsid w:val="005A27FB"/>
    <w:rsid w:val="005F3F52"/>
    <w:rsid w:val="006C54E7"/>
    <w:rsid w:val="0071304B"/>
    <w:rsid w:val="008073D2"/>
    <w:rsid w:val="00934AE9"/>
    <w:rsid w:val="009668EA"/>
    <w:rsid w:val="009970F6"/>
    <w:rsid w:val="009D329B"/>
    <w:rsid w:val="00A23092"/>
    <w:rsid w:val="00A66710"/>
    <w:rsid w:val="00A87AC6"/>
    <w:rsid w:val="00EC1632"/>
    <w:rsid w:val="00F776A8"/>
    <w:rsid w:val="00FD5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DCA990C-B340-471F-B7E0-F5719BA98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2793"/>
    <w:pPr>
      <w:bidi/>
    </w:pPr>
    <w:rPr>
      <w:rFonts w:ascii="Calibri" w:eastAsia="Calibri" w:hAnsi="Calibri" w:cs="Arial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865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6514"/>
    <w:rPr>
      <w:rFonts w:ascii="Segoe UI" w:eastAsia="Calibri" w:hAnsi="Segoe UI" w:cs="Segoe UI"/>
      <w:sz w:val="18"/>
      <w:szCs w:val="1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61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F839DF-C48C-4221-8CE0-B979DC22F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shadfar-f4</dc:creator>
  <cp:lastModifiedBy>شهرام شادفر</cp:lastModifiedBy>
  <cp:revision>31</cp:revision>
  <cp:lastPrinted>2016-07-13T07:28:00Z</cp:lastPrinted>
  <dcterms:created xsi:type="dcterms:W3CDTF">2016-06-05T06:14:00Z</dcterms:created>
  <dcterms:modified xsi:type="dcterms:W3CDTF">2022-07-27T14:51:00Z</dcterms:modified>
</cp:coreProperties>
</file>